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27D08" w:rsidRDefault="005827B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23" w:history="1">
        <w:r w:rsidR="00727D08" w:rsidRPr="0052191E">
          <w:rPr>
            <w:rStyle w:val="aa"/>
          </w:rPr>
          <w:t>RMON-MIB</w:t>
        </w:r>
        <w:r w:rsidR="00727D08">
          <w:rPr>
            <w:webHidden/>
          </w:rPr>
          <w:tab/>
        </w:r>
        <w:r w:rsidR="00727D08">
          <w:rPr>
            <w:webHidden/>
          </w:rPr>
          <w:fldChar w:fldCharType="begin"/>
        </w:r>
        <w:r w:rsidR="00727D08">
          <w:rPr>
            <w:webHidden/>
          </w:rPr>
          <w:instrText xml:space="preserve"> PAGEREF _Toc94099223 \h </w:instrText>
        </w:r>
        <w:r w:rsidR="00727D08">
          <w:rPr>
            <w:webHidden/>
          </w:rPr>
        </w:r>
        <w:r w:rsidR="00727D08">
          <w:rPr>
            <w:webHidden/>
          </w:rPr>
          <w:fldChar w:fldCharType="separate"/>
        </w:r>
        <w:r w:rsidR="00727D08">
          <w:rPr>
            <w:webHidden/>
          </w:rPr>
          <w:t>2</w:t>
        </w:r>
        <w:r w:rsidR="00727D08">
          <w:rPr>
            <w:webHidden/>
          </w:rPr>
          <w:fldChar w:fldCharType="end"/>
        </w:r>
      </w:hyperlink>
    </w:p>
    <w:p w:rsidR="00727D08" w:rsidRDefault="00727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4" w:history="1">
        <w:r w:rsidRPr="0052191E">
          <w:rPr>
            <w:rStyle w:val="aa"/>
          </w:rPr>
          <w:t>etherStatsTable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27D08" w:rsidRDefault="00727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5" w:history="1">
        <w:r w:rsidRPr="0052191E">
          <w:rPr>
            <w:rStyle w:val="aa"/>
          </w:rPr>
          <w:t>historyControlTable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27D08" w:rsidRDefault="00727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6" w:history="1">
        <w:r w:rsidRPr="0052191E">
          <w:rPr>
            <w:rStyle w:val="aa"/>
          </w:rPr>
          <w:t>etherHistoryTable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27D08" w:rsidRDefault="00727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7" w:history="1">
        <w:r w:rsidRPr="0052191E">
          <w:rPr>
            <w:rStyle w:val="aa"/>
          </w:rPr>
          <w:t>alarmTable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27D08" w:rsidRDefault="00727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8" w:history="1">
        <w:r w:rsidRPr="0052191E">
          <w:rPr>
            <w:rStyle w:val="aa"/>
          </w:rPr>
          <w:t>eventTable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27D08" w:rsidRDefault="00727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29" w:history="1">
        <w:r w:rsidRPr="0052191E">
          <w:rPr>
            <w:rStyle w:val="aa"/>
          </w:rPr>
          <w:t>logTable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5827B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81313" w:rsidRPr="00281313" w:rsidRDefault="00281313" w:rsidP="00281313">
      <w:pPr>
        <w:pStyle w:val="1"/>
        <w:tabs>
          <w:tab w:val="num" w:pos="432"/>
        </w:tabs>
        <w:ind w:left="432" w:hanging="432"/>
        <w:jc w:val="both"/>
      </w:pPr>
      <w:bookmarkStart w:id="1" w:name="_Toc397419025"/>
      <w:bookmarkStart w:id="2" w:name="_Toc94099223"/>
      <w:r w:rsidRPr="00281313">
        <w:rPr>
          <w:rFonts w:hint="eastAsia"/>
        </w:rPr>
        <w:lastRenderedPageBreak/>
        <w:t>RMON</w:t>
      </w:r>
      <w:r w:rsidRPr="00281313">
        <w:t>-MIB</w:t>
      </w:r>
      <w:bookmarkEnd w:id="1"/>
      <w:bookmarkEnd w:id="2"/>
      <w:r w:rsidRPr="00281313">
        <w:rPr>
          <w:rFonts w:hint="eastAsia"/>
        </w:rPr>
        <w:t xml:space="preserve"> </w:t>
      </w:r>
    </w:p>
    <w:p w:rsidR="00281313" w:rsidRPr="009540D9" w:rsidRDefault="00281313" w:rsidP="00281313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The </w:t>
      </w:r>
      <w:r>
        <w:rPr>
          <w:rFonts w:ascii="Helvetica" w:hAnsi="Helvetica" w:cs="Helvetica" w:hint="eastAsia"/>
        </w:rPr>
        <w:t>RMON</w:t>
      </w:r>
      <w:r w:rsidRPr="009540D9">
        <w:rPr>
          <w:rFonts w:ascii="Helvetica" w:hAnsi="Helvetica" w:cs="Helvetica"/>
        </w:rPr>
        <w:t>-MIB</w:t>
      </w:r>
      <w:r>
        <w:rPr>
          <w:rFonts w:ascii="Helvetica" w:hAnsi="Helvetica" w:cs="Helvetica" w:hint="eastAsia"/>
        </w:rPr>
        <w:t xml:space="preserve"> is </w:t>
      </w:r>
      <w:r w:rsidRPr="00FF3845">
        <w:rPr>
          <w:rFonts w:ascii="Helvetica" w:hAnsi="Helvetica" w:cs="Helvetica"/>
        </w:rPr>
        <w:t>use</w:t>
      </w:r>
      <w:r>
        <w:rPr>
          <w:rFonts w:ascii="Helvetica" w:hAnsi="Helvetica" w:cs="Helvetica" w:hint="eastAsia"/>
        </w:rPr>
        <w:t>d</w:t>
      </w:r>
      <w:r w:rsidRPr="00FF3845">
        <w:rPr>
          <w:rFonts w:ascii="Helvetica" w:hAnsi="Helvetica" w:cs="Helvetica"/>
        </w:rPr>
        <w:t xml:space="preserve"> with network management protocols in TCP/IP-based internets. In particular, it defines objects for managing remote network</w:t>
      </w:r>
      <w:r>
        <w:rPr>
          <w:rFonts w:ascii="Helvetica" w:hAnsi="Helvetica" w:cs="Helvetica" w:hint="eastAsia"/>
        </w:rPr>
        <w:t xml:space="preserve"> </w:t>
      </w:r>
      <w:r w:rsidRPr="00FF3845">
        <w:rPr>
          <w:rFonts w:ascii="Helvetica" w:hAnsi="Helvetica" w:cs="Helvetica"/>
        </w:rPr>
        <w:t>monitoring devices.</w:t>
      </w:r>
    </w:p>
    <w:p w:rsidR="00281313" w:rsidRDefault="00281313" w:rsidP="00A06919">
      <w:pPr>
        <w:pStyle w:val="2"/>
      </w:pPr>
      <w:bookmarkStart w:id="3" w:name="_Toc320125793"/>
      <w:bookmarkStart w:id="4" w:name="_Toc397419026"/>
      <w:bookmarkStart w:id="5" w:name="_Toc94099224"/>
      <w:r w:rsidRPr="009540D9">
        <w:t>etherStatsTable</w:t>
      </w:r>
      <w:bookmarkEnd w:id="3"/>
      <w:bookmarkEnd w:id="4"/>
      <w:bookmarkEnd w:id="5"/>
    </w:p>
    <w:p w:rsidR="00281313" w:rsidRPr="002A1635" w:rsidRDefault="00281313" w:rsidP="00A06919">
      <w:r w:rsidRPr="002A1635">
        <w:rPr>
          <w:rFonts w:hint="eastAsia"/>
        </w:rPr>
        <w:t xml:space="preserve">Note: When creating a new instance of this table, the following objects SHOULD be set simultaneously: </w:t>
      </w:r>
      <w:r w:rsidRPr="009540D9">
        <w:t>etherStatsDataSource</w:t>
      </w:r>
      <w:r w:rsidRPr="002A1635">
        <w:rPr>
          <w:rFonts w:hint="eastAsia"/>
        </w:rPr>
        <w:t xml:space="preserve">, </w:t>
      </w:r>
      <w:r w:rsidRPr="009540D9">
        <w:t>etherStatsStatus</w:t>
      </w:r>
      <w:r>
        <w:rPr>
          <w:rFonts w:hint="eastAsia"/>
        </w:rPr>
        <w:t>.</w:t>
      </w:r>
    </w:p>
    <w:p w:rsidR="00281313" w:rsidRDefault="00281313" w:rsidP="00A06919">
      <w:r w:rsidRPr="008418BF">
        <w:t xml:space="preserve">OID of this table is: </w:t>
      </w:r>
      <w:r w:rsidRPr="002A1635">
        <w:t>1.3.6.1.2.1.16.1.1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81313" w:rsidRPr="003C3003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Description</w:t>
            </w:r>
          </w:p>
        </w:tc>
      </w:tr>
      <w:tr w:rsidR="00281313" w:rsidRPr="003C3003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etherStatsIndex (1.3.6.1.2.1.16.1.1.1.1)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etherStatsDataSource (1.3.6.1.2.1.16.1.1.1.2)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etherStatsDropEvents (1.3.6.1.2.1.16.1.1.1.3)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etherStatsOctets (1.3.6.1.2.1.16.1.1.1.4)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etherStatsPkts (1.3.6.1.2.1.16.1.1.1.5)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etherStatsBroadcastPkts (1.3.6.1.2.1.16.1.1.1.6)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etherStatsMulticastPkts (1.3.6.1.2.1.16.1.1.1.7)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etherStatsCRCAlignErrors (1.3.6.1.2.1.16.1.1.1.8)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T</w:t>
            </w:r>
            <w:r w:rsidRPr="00A06919">
              <w:t>he</w:t>
            </w:r>
            <w:r w:rsidRPr="00A06919">
              <w:rPr>
                <w:rFonts w:hint="eastAsia"/>
              </w:rPr>
              <w:t xml:space="preserve"> packet length can be specified by command: jumboframe enable.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etherStatsUndersizePkts (1.3.6.1.2.1.16.1.1.1.9)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etherStatsOversizePkts (1.3.6.1.2.1.16.1.1.1.10)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T</w:t>
            </w:r>
            <w:r w:rsidRPr="00A06919">
              <w:t>he</w:t>
            </w:r>
            <w:r w:rsidRPr="00A06919">
              <w:rPr>
                <w:rFonts w:hint="eastAsia"/>
              </w:rPr>
              <w:t xml:space="preserve"> packet length can be specified by command: jumboframe enable.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etherStatsFragments (1.3.6.1.2.1.16.1.1.1.11)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etherStatsJabbers (1.3.6.1.2.1.16.1.1.1.12)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Not supported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etherStatsCollisions (1.3.6.1.2.1.16.1.1.1.13)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etherStatsPkts64Octets (1.3.6.1.2.1.16.1.1.1.14)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etherStatsPkts65to127Octets (1.3.6.1.2.1.16.1.1.1.15)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lastRenderedPageBreak/>
              <w:t xml:space="preserve">etherStatsPkts128to255Octets (1.3.6.1.2.1.16.1.1.1.16)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etherStatsPkts256to511Octets (1.3.6.1.2.1.16.1.1.1.17)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etherStatsPkts512to1023Octets (1.3.6.1.2.1.16.1.1.1.18)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etherStatsPkts1024to1518Octets (1.3.6.1.2.1.16.1.1.1.19)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E00C02" w:rsidRPr="003C3003" w:rsidTr="005A27FC">
        <w:tc>
          <w:tcPr>
            <w:tcW w:w="300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t xml:space="preserve">etherStatsOwner (1.3.6.1.2.1.16.1.1.1.20) </w:t>
            </w:r>
          </w:p>
        </w:tc>
        <w:tc>
          <w:tcPr>
            <w:tcW w:w="144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00C02" w:rsidRPr="00D94FEB" w:rsidRDefault="00E00C02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E00C02" w:rsidRDefault="00E00C02" w:rsidP="00B03733">
            <w:pPr>
              <w:pStyle w:val="TableText"/>
              <w:widowControl w:val="0"/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E00C02" w:rsidRPr="00D94FEB" w:rsidRDefault="00E00C02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 zero-length string.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etherStatsStatus (1.3.6.1.2.1.16.1.1.1.21)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</w:tbl>
    <w:p w:rsidR="00281313" w:rsidRDefault="00281313" w:rsidP="00A06919">
      <w:pPr>
        <w:pStyle w:val="2"/>
      </w:pPr>
      <w:bookmarkStart w:id="6" w:name="_Toc320125794"/>
      <w:bookmarkStart w:id="7" w:name="_Toc397419027"/>
      <w:bookmarkStart w:id="8" w:name="_Toc94099225"/>
      <w:r w:rsidRPr="009540D9">
        <w:t>historyControlTable</w:t>
      </w:r>
      <w:bookmarkEnd w:id="6"/>
      <w:bookmarkEnd w:id="7"/>
      <w:bookmarkEnd w:id="8"/>
    </w:p>
    <w:p w:rsidR="00281313" w:rsidRPr="00D83B6B" w:rsidRDefault="00281313" w:rsidP="00A06919">
      <w:r w:rsidRPr="00D83B6B">
        <w:rPr>
          <w:rFonts w:hint="eastAsia"/>
        </w:rPr>
        <w:t xml:space="preserve">Note: When creating a new instance of this table, the following objects SHOULD be set simultaneously: </w:t>
      </w:r>
      <w:r w:rsidRPr="009540D9">
        <w:t>historyControlDataSource</w:t>
      </w:r>
      <w:r w:rsidRPr="00D83B6B">
        <w:rPr>
          <w:rFonts w:hint="eastAsia"/>
        </w:rPr>
        <w:t xml:space="preserve">, </w:t>
      </w:r>
      <w:r w:rsidRPr="009540D9">
        <w:t>historyControlStatus</w:t>
      </w:r>
      <w:r>
        <w:rPr>
          <w:rFonts w:hint="eastAsia"/>
        </w:rPr>
        <w:t>.</w:t>
      </w:r>
    </w:p>
    <w:p w:rsidR="00281313" w:rsidRPr="00D83B6B" w:rsidRDefault="00281313" w:rsidP="00A06919">
      <w:r w:rsidRPr="008418BF">
        <w:t xml:space="preserve">OID of this table is: </w:t>
      </w:r>
      <w:r w:rsidRPr="00D83B6B">
        <w:t>1.3.6.1.2.1.16.2.1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81313" w:rsidRPr="003C3003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Description</w:t>
            </w:r>
          </w:p>
        </w:tc>
      </w:tr>
      <w:tr w:rsidR="00281313" w:rsidRPr="003C3003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historyControlIndex (1.3.6.1.2.1.16.2.1.1.1)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historyControlDataSource (1.3.6.1.2.1.16.2.1.1.2)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historyControlBucketsRequested (1.3.6.1.2.1.16.2.1.1.3)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historyControlBucketsRequested only supports </w:t>
            </w:r>
            <w:r w:rsidRPr="00A06919">
              <w:rPr>
                <w:rFonts w:hint="eastAsia"/>
              </w:rPr>
              <w:t>50</w:t>
            </w:r>
            <w:r w:rsidRPr="00A06919">
              <w:t xml:space="preserve"> buckets at maximum currently, If a value more than </w:t>
            </w:r>
            <w:r w:rsidRPr="00A06919">
              <w:rPr>
                <w:rFonts w:hint="eastAsia"/>
              </w:rPr>
              <w:t>50</w:t>
            </w:r>
            <w:r w:rsidRPr="00A06919">
              <w:t xml:space="preserve"> is set, the system will return success, but the historyControlBucketGranted will be assigned to </w:t>
            </w:r>
            <w:r w:rsidRPr="00A06919">
              <w:rPr>
                <w:rFonts w:hint="eastAsia"/>
              </w:rPr>
              <w:t>50</w:t>
            </w:r>
            <w:r w:rsidRPr="00A06919">
              <w:t xml:space="preserve"> as for implementation.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historyControlBucketsGranted (1.3.6.1.2.1.16.2.1.1.4)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E00C02" w:rsidRPr="003C3003" w:rsidTr="005A27FC">
        <w:tc>
          <w:tcPr>
            <w:tcW w:w="300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t xml:space="preserve">historyControlInterval (1.3.6.1.2.1.16.2.1.1.5) </w:t>
            </w:r>
          </w:p>
        </w:tc>
        <w:tc>
          <w:tcPr>
            <w:tcW w:w="144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00C02" w:rsidRDefault="00E00C02" w:rsidP="00B03733">
            <w:pPr>
              <w:pStyle w:val="TableText"/>
              <w:widowControl w:val="0"/>
            </w:pPr>
            <w:r w:rsidRPr="00D94FEB">
              <w:t>Range from 5 to 3600</w:t>
            </w:r>
            <w:r>
              <w:rPr>
                <w:rFonts w:hint="eastAsia"/>
              </w:rPr>
              <w:t>.</w:t>
            </w:r>
          </w:p>
          <w:p w:rsidR="00E00C02" w:rsidRPr="00D94FEB" w:rsidRDefault="00E00C02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1800.</w:t>
            </w:r>
          </w:p>
        </w:tc>
      </w:tr>
      <w:tr w:rsidR="00E00C02" w:rsidRPr="003C3003" w:rsidTr="005A27FC">
        <w:tc>
          <w:tcPr>
            <w:tcW w:w="300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t xml:space="preserve">historyControlOwner (1.3.6.1.2.1.16.2.1.1.6) </w:t>
            </w:r>
          </w:p>
        </w:tc>
        <w:tc>
          <w:tcPr>
            <w:tcW w:w="144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00C02" w:rsidRPr="00A06919" w:rsidRDefault="00E00C02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00C02" w:rsidRPr="00D94FEB" w:rsidRDefault="00E00C02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E00C02" w:rsidRDefault="00E00C02" w:rsidP="00B03733">
            <w:pPr>
              <w:pStyle w:val="TableText"/>
              <w:widowControl w:val="0"/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E00C02" w:rsidRPr="00D94FEB" w:rsidRDefault="00E00C02" w:rsidP="00B03733">
            <w:pPr>
              <w:pStyle w:val="TableText"/>
              <w:widowControl w:val="0"/>
            </w:pPr>
            <w:r>
              <w:rPr>
                <w:rFonts w:hint="eastAsia"/>
              </w:rPr>
              <w:lastRenderedPageBreak/>
              <w:t>Default value is zero-length string.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lastRenderedPageBreak/>
              <w:t xml:space="preserve">historyControlStatus (1.3.6.1.2.1.16.2.1.1.7)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</w:tbl>
    <w:p w:rsidR="00281313" w:rsidRDefault="00281313" w:rsidP="00A06919">
      <w:pPr>
        <w:pStyle w:val="2"/>
      </w:pPr>
      <w:bookmarkStart w:id="9" w:name="_Toc320125795"/>
      <w:bookmarkStart w:id="10" w:name="_Toc397419028"/>
      <w:bookmarkStart w:id="11" w:name="_Toc94099226"/>
      <w:r w:rsidRPr="009540D9">
        <w:t>etherHistoryTable</w:t>
      </w:r>
      <w:bookmarkEnd w:id="9"/>
      <w:bookmarkEnd w:id="10"/>
      <w:bookmarkEnd w:id="11"/>
    </w:p>
    <w:p w:rsidR="00281313" w:rsidRPr="00D83B6B" w:rsidRDefault="00281313" w:rsidP="00A06919">
      <w:r w:rsidRPr="00D83B6B">
        <w:t>OID of this table is: 1.3.6.1.2.1.16.2.2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81313" w:rsidRPr="003C3003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Description</w:t>
            </w:r>
          </w:p>
        </w:tc>
      </w:tr>
      <w:tr w:rsidR="00281313" w:rsidRPr="003C3003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etherHistoryIndex (1.3.6.1.2.1.16.2.2.1.1)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etherHistorySampleIndex (1.3.6.1.2.1.16.2.2.1.2)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etherHistoryIntervalStart (1.3.6.1.2.1.16.2.2.1.3)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etherHistoryDropEvents (1.3.6.1.2.1.16.2.2.1.4)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etherHistoryOctets (1.3.6.1.2.1.16.2.2.1.5)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etherHistoryPkts (1.3.6.1.2.1.16.2.2.1.6)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etherHistoryBroadcastPkts (1.3.6.1.2.1.16.2.2.1.7)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etherHistoryMulticastPkts (1.3.6.1.2.1.16.2.2.1.8)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etherHistoryCRCAlignErrors (1.3.6.1.2.1.16.2.2.1.9)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T</w:t>
            </w:r>
            <w:r w:rsidRPr="00A06919">
              <w:t>he</w:t>
            </w:r>
            <w:r w:rsidRPr="00A06919">
              <w:rPr>
                <w:rFonts w:hint="eastAsia"/>
              </w:rPr>
              <w:t xml:space="preserve"> packet length can be specified by command: jumboframe enable.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etherHistoryUndersizePkts (1.3.6.1.2.1.16.2.2.1.10)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etherHistoryOversizePkts (1.3.6.1.2.1.16.2.2.1.11)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T</w:t>
            </w:r>
            <w:r w:rsidRPr="00A06919">
              <w:t>he</w:t>
            </w:r>
            <w:r w:rsidRPr="00A06919">
              <w:rPr>
                <w:rFonts w:hint="eastAsia"/>
              </w:rPr>
              <w:t xml:space="preserve"> packet length can be specified by command: jumboframe enable.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etherHistoryFragments (1.3.6.1.2.1.16.2.2.1.12)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etherHistoryJabbers (1.3.6.1.2.1.16.2.2.1.13)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Not supported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etherHistoryCollisions (1.3.6.1.2.1.16.2.2.1.14)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etherHistoryUtilization (1.3.6.1.2.1.16.2.2.1.15)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</w:tbl>
    <w:p w:rsidR="00281313" w:rsidRDefault="00281313" w:rsidP="00A06919">
      <w:pPr>
        <w:pStyle w:val="2"/>
      </w:pPr>
      <w:bookmarkStart w:id="12" w:name="_Toc320125796"/>
      <w:bookmarkStart w:id="13" w:name="_Toc397419029"/>
      <w:bookmarkStart w:id="14" w:name="_Toc94099227"/>
      <w:r w:rsidRPr="009540D9">
        <w:lastRenderedPageBreak/>
        <w:t>alarmTable</w:t>
      </w:r>
      <w:bookmarkEnd w:id="12"/>
      <w:bookmarkEnd w:id="13"/>
      <w:bookmarkEnd w:id="14"/>
    </w:p>
    <w:p w:rsidR="00281313" w:rsidRDefault="00281313" w:rsidP="00A06919">
      <w:r w:rsidRPr="00D83B6B">
        <w:rPr>
          <w:rFonts w:hint="eastAsia"/>
        </w:rPr>
        <w:t xml:space="preserve">Note: </w:t>
      </w:r>
    </w:p>
    <w:p w:rsidR="00281313" w:rsidRDefault="00281313" w:rsidP="00A06919">
      <w:r w:rsidRPr="00D83B6B">
        <w:rPr>
          <w:rFonts w:hint="eastAsia"/>
        </w:rPr>
        <w:t>1)</w:t>
      </w:r>
      <w:r>
        <w:rPr>
          <w:rFonts w:hint="eastAsia"/>
        </w:rPr>
        <w:t xml:space="preserve"> </w:t>
      </w:r>
      <w:r w:rsidRPr="00D83B6B">
        <w:rPr>
          <w:rFonts w:hint="eastAsia"/>
        </w:rPr>
        <w:t xml:space="preserve">When creating a new instance of this table, the following objects SHOULD be set simultaneously: </w:t>
      </w:r>
      <w:r w:rsidRPr="009540D9">
        <w:t>a</w:t>
      </w:r>
      <w:r w:rsidRPr="00445CBF">
        <w:t>larmVariable</w:t>
      </w:r>
      <w:r w:rsidRPr="00445CBF">
        <w:rPr>
          <w:rFonts w:hint="eastAsia"/>
        </w:rPr>
        <w:t xml:space="preserve">, </w:t>
      </w:r>
      <w:r w:rsidRPr="00445CBF">
        <w:t>alarmStatus</w:t>
      </w:r>
      <w:r w:rsidRPr="00445CBF">
        <w:rPr>
          <w:rFonts w:hint="eastAsia"/>
        </w:rPr>
        <w:t>.</w:t>
      </w:r>
    </w:p>
    <w:p w:rsidR="00281313" w:rsidRPr="00D83B6B" w:rsidRDefault="00281313" w:rsidP="00A06919">
      <w:r>
        <w:rPr>
          <w:rFonts w:hint="eastAsia"/>
        </w:rPr>
        <w:t xml:space="preserve">2) </w:t>
      </w:r>
      <w:r w:rsidRPr="00D83B6B">
        <w:rPr>
          <w:rFonts w:hint="eastAsia"/>
        </w:rPr>
        <w:t>Configuring will be failed, if the length of command string build from current configuration is greater than max length of CLI.</w:t>
      </w:r>
    </w:p>
    <w:p w:rsidR="00281313" w:rsidRPr="00D83B6B" w:rsidRDefault="00281313" w:rsidP="00A06919">
      <w:r w:rsidRPr="00D83B6B">
        <w:t>OID of this table is: 1.3.6.1.2.1.16.3.1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81313" w:rsidRPr="003C3003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Description</w:t>
            </w:r>
          </w:p>
        </w:tc>
      </w:tr>
      <w:tr w:rsidR="00AB2381" w:rsidRPr="003C3003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alarmIndex (1.3.6.1.2.1.16.3.1.1.1)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alarmInterval (1.3.6.1.2.1.16.3.1.1.2)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Default="00AB2381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R</w:t>
            </w:r>
            <w:r w:rsidRPr="00D94FEB">
              <w:t>ange from 5 to 65535</w:t>
            </w:r>
            <w:r w:rsidRPr="00D94FEB">
              <w:rPr>
                <w:rFonts w:hint="eastAsia"/>
              </w:rPr>
              <w:t>.</w:t>
            </w:r>
          </w:p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1800.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alarmVariable (1.3.6.1.2.1.16.3.1.1.3)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alarmSampleType (1.3.6.1.2.1.16.3.1.1.4)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Pr="00972080">
              <w:t>absoluteValue(1)</w:t>
            </w:r>
            <w:r>
              <w:rPr>
                <w:rFonts w:hint="eastAsia"/>
              </w:rPr>
              <w:t>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alarmValue (1.3.6.1.2.1.16.3.1.1.5)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I</w:t>
            </w:r>
            <w:r w:rsidRPr="00D94FEB">
              <w:rPr>
                <w:rFonts w:hint="eastAsia"/>
              </w:rPr>
              <w:t xml:space="preserve">f </w:t>
            </w:r>
            <w:r w:rsidRPr="00D94FEB">
              <w:t xml:space="preserve">out of the </w:t>
            </w:r>
            <w:r w:rsidRPr="00D94FEB">
              <w:rPr>
                <w:rFonts w:hint="eastAsia"/>
              </w:rPr>
              <w:t xml:space="preserve">positive </w:t>
            </w:r>
            <w:r w:rsidRPr="00D94FEB">
              <w:t xml:space="preserve">range of alarmValue, </w:t>
            </w:r>
            <w:r w:rsidRPr="00D94FEB">
              <w:rPr>
                <w:rFonts w:hint="eastAsia"/>
              </w:rPr>
              <w:t>t</w:t>
            </w:r>
            <w:r w:rsidRPr="00D94FEB">
              <w:t xml:space="preserve">he alarmValue </w:t>
            </w:r>
            <w:r w:rsidRPr="00D94FEB">
              <w:rPr>
                <w:rFonts w:hint="eastAsia"/>
              </w:rPr>
              <w:t>may</w:t>
            </w:r>
            <w:r w:rsidRPr="00D94FEB">
              <w:t xml:space="preserve"> be a negative</w:t>
            </w:r>
            <w:r w:rsidRPr="00D94FEB">
              <w:rPr>
                <w:rFonts w:hint="eastAsia"/>
              </w:rPr>
              <w:t>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alarmStartupAlarm (1.3.6.1.2.1.16.3.1.1.6)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 w:rsidRPr="00972080">
              <w:t>risingOrFallingAlarm(3)</w:t>
            </w:r>
            <w:r>
              <w:rPr>
                <w:rFonts w:hint="eastAsia"/>
              </w:rPr>
              <w:t>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alarmRisingThreshold (1.3.6.1.2.1.16.3.1.1.7)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alarmFallingThreshold (1.3.6.1.2.1.16.3.1.1.8)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alarmRisingEventIndex (1.3.6.1.2.1.16.3.1.1.9)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alarmFallingEventIndex (1.3.6.1.2.1.16.3.1.1.10)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alarmOwner (1.3.6.1.2.1.16.3.1.1.11)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445CBF">
              <w:rPr>
                <w:rFonts w:hint="eastAsia"/>
              </w:rPr>
              <w:t>The length of value is from 0 to 127</w:t>
            </w:r>
            <w:r w:rsidRPr="00D94FEB">
              <w:rPr>
                <w:rFonts w:hint="eastAsia"/>
              </w:rPr>
              <w:t>.</w:t>
            </w:r>
          </w:p>
          <w:p w:rsidR="00AB2381" w:rsidRDefault="00AB2381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 xml:space="preserve">Not support non-printable characters and </w:t>
            </w:r>
            <w:r w:rsidRPr="00D94FEB">
              <w:t>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</w:t>
            </w:r>
            <w:r w:rsidRPr="00D94FEB">
              <w:rPr>
                <w:rFonts w:hint="eastAsia"/>
              </w:rPr>
              <w:t>.</w:t>
            </w:r>
          </w:p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E00C02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alarmStatus (1.3.6.1.2.1.16.3.1.1.12)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As per MIB</w:t>
            </w:r>
          </w:p>
        </w:tc>
      </w:tr>
    </w:tbl>
    <w:p w:rsidR="00281313" w:rsidRDefault="00281313" w:rsidP="00A06919">
      <w:pPr>
        <w:pStyle w:val="2"/>
      </w:pPr>
      <w:bookmarkStart w:id="15" w:name="_Toc397419030"/>
      <w:bookmarkStart w:id="16" w:name="_Toc94099228"/>
      <w:r>
        <w:rPr>
          <w:rFonts w:hint="eastAsia"/>
        </w:rPr>
        <w:t>event</w:t>
      </w:r>
      <w:r w:rsidRPr="009540D9">
        <w:t>Table</w:t>
      </w:r>
      <w:bookmarkEnd w:id="15"/>
      <w:bookmarkEnd w:id="16"/>
    </w:p>
    <w:p w:rsidR="00281313" w:rsidRDefault="00281313" w:rsidP="00A06919">
      <w:r w:rsidRPr="00D83B6B">
        <w:rPr>
          <w:rFonts w:hint="eastAsia"/>
        </w:rPr>
        <w:t xml:space="preserve">Note: </w:t>
      </w:r>
    </w:p>
    <w:p w:rsidR="00281313" w:rsidRDefault="00281313" w:rsidP="00A06919">
      <w:r w:rsidRPr="00D83B6B">
        <w:rPr>
          <w:rFonts w:hint="eastAsia"/>
        </w:rPr>
        <w:t>1)</w:t>
      </w:r>
      <w:r>
        <w:rPr>
          <w:rFonts w:hint="eastAsia"/>
        </w:rPr>
        <w:t xml:space="preserve"> </w:t>
      </w:r>
      <w:r w:rsidRPr="00D83B6B">
        <w:rPr>
          <w:rFonts w:hint="eastAsia"/>
        </w:rPr>
        <w:t xml:space="preserve">When creating a new instance of this table, the following objects SHOULD be set simultaneously: </w:t>
      </w:r>
      <w:r w:rsidRPr="009540D9">
        <w:t>eventStatus</w:t>
      </w:r>
      <w:r>
        <w:rPr>
          <w:rFonts w:hint="eastAsia"/>
        </w:rPr>
        <w:t>.</w:t>
      </w:r>
    </w:p>
    <w:p w:rsidR="00281313" w:rsidRPr="00D83B6B" w:rsidRDefault="00281313" w:rsidP="00A06919">
      <w:r>
        <w:rPr>
          <w:rFonts w:hint="eastAsia"/>
        </w:rPr>
        <w:t xml:space="preserve">2) </w:t>
      </w:r>
      <w:r w:rsidRPr="00D83B6B">
        <w:rPr>
          <w:rFonts w:hint="eastAsia"/>
        </w:rPr>
        <w:t>Configuring will be failed, if the length of command string build from current configuration is greater than max length of CLI.</w:t>
      </w:r>
    </w:p>
    <w:p w:rsidR="00281313" w:rsidRPr="00D83B6B" w:rsidRDefault="00281313" w:rsidP="00A06919">
      <w:r w:rsidRPr="00D83B6B">
        <w:t>OID of this table is: 1.3.6.1.2.1.16.9.1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81313" w:rsidRPr="003C3003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Description</w:t>
            </w:r>
          </w:p>
        </w:tc>
      </w:tr>
      <w:tr w:rsidR="00AB2381" w:rsidRPr="003C3003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eventIndex (1.3.6.1.2.1.16.9.1.1.1)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eventDescription (1.3.6.1.2.1.16.9.1.1.2)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E00C02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eventType (1.3.6.1.2.1.16.9.1.1.3)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 w:rsidRPr="0079430D">
              <w:t>none(1)</w:t>
            </w:r>
            <w:r>
              <w:rPr>
                <w:rFonts w:hint="eastAsia"/>
              </w:rPr>
              <w:t>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eventCommunity (1.3.6.1.2.1.16.9.1.1.4)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Not supported.</w:t>
            </w:r>
          </w:p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T</w:t>
            </w:r>
            <w:r w:rsidRPr="00D94FEB">
              <w:t>he value of eventCommunity will be saved but take no effect.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eventLastTimeSent (1.3.6.1.2.1.16.9.1.1.5)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eventOwner (1.3.6.1.2.1.16.9.1.1.6)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AB2381" w:rsidRDefault="00AB2381" w:rsidP="00B03733">
            <w:pPr>
              <w:pStyle w:val="TableText"/>
              <w:widowControl w:val="0"/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AB2381" w:rsidRPr="00D94FEB" w:rsidRDefault="00AB2381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E00C02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AB2381" w:rsidRPr="003C3003" w:rsidTr="005A27FC">
        <w:tc>
          <w:tcPr>
            <w:tcW w:w="3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 xml:space="preserve">eventStatus (1.3.6.1.2.1.16.9.1.1.7) </w:t>
            </w:r>
          </w:p>
        </w:tc>
        <w:tc>
          <w:tcPr>
            <w:tcW w:w="144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B2381" w:rsidRPr="00A06919" w:rsidRDefault="00AB2381" w:rsidP="00A06919">
            <w:pPr>
              <w:pStyle w:val="TableText"/>
              <w:widowControl w:val="0"/>
            </w:pPr>
            <w:r w:rsidRPr="00A0691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B2381" w:rsidRPr="00D94FEB" w:rsidRDefault="00AB2381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</w:tbl>
    <w:p w:rsidR="00281313" w:rsidRDefault="00281313" w:rsidP="00A06919">
      <w:pPr>
        <w:pStyle w:val="2"/>
      </w:pPr>
      <w:bookmarkStart w:id="17" w:name="_Toc397419031"/>
      <w:bookmarkStart w:id="18" w:name="_Toc94099229"/>
      <w:r>
        <w:rPr>
          <w:rFonts w:hint="eastAsia"/>
        </w:rPr>
        <w:t>log</w:t>
      </w:r>
      <w:r w:rsidRPr="009540D9">
        <w:t>Table</w:t>
      </w:r>
      <w:bookmarkEnd w:id="17"/>
      <w:bookmarkEnd w:id="18"/>
    </w:p>
    <w:p w:rsidR="00281313" w:rsidRPr="002C1CAB" w:rsidRDefault="00281313" w:rsidP="00A06919">
      <w:r w:rsidRPr="002C1CAB">
        <w:t>OID of this table is: 1.3.6.1.2.1.16.9.2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81313" w:rsidRPr="003C3003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Description</w:t>
            </w:r>
          </w:p>
        </w:tc>
      </w:tr>
      <w:tr w:rsidR="00281313" w:rsidRPr="003C3003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logEventIndex (1.3.6.1.2.1.16.9.2.1.1)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logIndex (1.3.6.1.2.1.16.9.2.1.2)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logTime (1.3.6.1.2.1.16.9.2.1.3)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  <w:tr w:rsidR="00281313" w:rsidRPr="003C3003" w:rsidTr="005A27FC">
        <w:tc>
          <w:tcPr>
            <w:tcW w:w="3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 xml:space="preserve">logDescription (1.3.6.1.2.1.16.9.2.1.4) </w:t>
            </w:r>
          </w:p>
        </w:tc>
        <w:tc>
          <w:tcPr>
            <w:tcW w:w="144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No</w:t>
            </w:r>
          </w:p>
        </w:tc>
        <w:tc>
          <w:tcPr>
            <w:tcW w:w="2880" w:type="dxa"/>
            <w:shd w:val="clear" w:color="auto" w:fill="auto"/>
          </w:tcPr>
          <w:p w:rsidR="00281313" w:rsidRPr="00A06919" w:rsidRDefault="00281313" w:rsidP="00A06919">
            <w:pPr>
              <w:pStyle w:val="TableText"/>
              <w:widowControl w:val="0"/>
            </w:pPr>
            <w:r w:rsidRPr="00A06919">
              <w:t>As per MIB</w:t>
            </w:r>
          </w:p>
        </w:tc>
      </w:tr>
    </w:tbl>
    <w:p w:rsidR="00281313" w:rsidRDefault="00281313" w:rsidP="00A06919"/>
    <w:sectPr w:rsidR="00281313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28" w:rsidRDefault="00960728">
      <w:r>
        <w:separator/>
      </w:r>
    </w:p>
  </w:endnote>
  <w:endnote w:type="continuationSeparator" w:id="0">
    <w:p w:rsidR="00960728" w:rsidRDefault="0096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827BD">
      <w:fldChar w:fldCharType="begin"/>
    </w:r>
    <w:r>
      <w:instrText>PAGE</w:instrText>
    </w:r>
    <w:r w:rsidR="005827BD">
      <w:fldChar w:fldCharType="separate"/>
    </w:r>
    <w:r w:rsidR="00727D08">
      <w:rPr>
        <w:noProof/>
      </w:rPr>
      <w:t>2</w:t>
    </w:r>
    <w:r w:rsidR="005827B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27D08">
      <w:fldChar w:fldCharType="begin"/>
    </w:r>
    <w:r w:rsidR="00727D08">
      <w:instrText xml:space="preserve"> NUMPAGES  \* Arabi</w:instrText>
    </w:r>
    <w:r w:rsidR="00727D08">
      <w:instrText xml:space="preserve">c  \* MERGEFORMAT </w:instrText>
    </w:r>
    <w:r w:rsidR="00727D08">
      <w:fldChar w:fldCharType="separate"/>
    </w:r>
    <w:r w:rsidR="00727D08">
      <w:rPr>
        <w:noProof/>
      </w:rPr>
      <w:t>5</w:t>
    </w:r>
    <w:r w:rsidR="00727D0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28" w:rsidRDefault="00960728">
      <w:r>
        <w:separator/>
      </w:r>
    </w:p>
  </w:footnote>
  <w:footnote w:type="continuationSeparator" w:id="0">
    <w:p w:rsidR="00960728" w:rsidRDefault="00960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81313" w:rsidRPr="00281313">
      <w:rPr>
        <w:rFonts w:hint="eastAsia"/>
      </w:rPr>
      <w:t xml:space="preserve"> RMON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127B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1313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827BD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D08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0728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919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2381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0C02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8131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8131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8131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8131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8131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8131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8131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3EE49-25F5-4A42-B685-F71249929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103</TotalTime>
  <Pages>5</Pages>
  <Words>917</Words>
  <Characters>7269</Characters>
  <Application>Microsoft Office Word</Application>
  <DocSecurity>0</DocSecurity>
  <Lines>484</Lines>
  <Paragraphs>389</Paragraphs>
  <ScaleCrop>false</ScaleCrop>
  <Company/>
  <LinksUpToDate>false</LinksUpToDate>
  <CharactersWithSpaces>7797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28</cp:revision>
  <cp:lastPrinted>2010-05-04T10:01:00Z</cp:lastPrinted>
  <dcterms:created xsi:type="dcterms:W3CDTF">2014-07-11T01:33:00Z</dcterms:created>
  <dcterms:modified xsi:type="dcterms:W3CDTF">2022-01-26T06:09:00Z</dcterms:modified>
</cp:coreProperties>
</file>